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附件1</w:t>
      </w:r>
    </w:p>
    <w:p>
      <w:pPr>
        <w:rPr>
          <w:rFonts w:ascii="黑体" w:eastAsia="黑体" w:hint="eastAsia"/>
          <w:color w:val="000000"/>
          <w:sz w:val="32"/>
          <w:szCs w:val="32"/>
        </w:rPr>
      </w:pPr>
    </w:p>
    <w:p>
      <w:pPr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“百千万”高技能领军人才年度培养任务</w:t>
      </w:r>
    </w:p>
    <w:p>
      <w:pPr>
        <w:rPr>
          <w:rFonts w:ascii="仿宋_GB2312" w:eastAsia="仿宋_GB2312" w:hint="eastAsia"/>
          <w:color w:val="000000"/>
          <w:sz w:val="32"/>
          <w:szCs w:val="32"/>
        </w:rPr>
      </w:pPr>
    </w:p>
    <w:tbl>
      <w:tblPr>
        <w:jc w:val="center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>
        <w:trPr>
          <w:trHeight w:hRule="exact" w:val="566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地区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拔尖技能人才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优秀技能人才</w:t>
            </w:r>
          </w:p>
        </w:tc>
      </w:tr>
      <w:tr>
        <w:trPr>
          <w:trHeight w:hRule="exact" w:val="566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杭州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300</w:t>
            </w:r>
          </w:p>
        </w:tc>
      </w:tr>
      <w:tr>
        <w:trPr>
          <w:trHeight w:hRule="exact" w:val="566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宁波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300</w:t>
            </w:r>
          </w:p>
        </w:tc>
      </w:tr>
      <w:tr>
        <w:trPr>
          <w:trHeight w:hRule="exact" w:val="566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温州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200</w:t>
            </w:r>
          </w:p>
        </w:tc>
      </w:tr>
      <w:tr>
        <w:trPr>
          <w:trHeight w:hRule="exact" w:val="566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湖州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150</w:t>
            </w:r>
          </w:p>
        </w:tc>
      </w:tr>
      <w:tr>
        <w:trPr>
          <w:trHeight w:hRule="exact" w:val="566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嘉兴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150</w:t>
            </w:r>
          </w:p>
        </w:tc>
      </w:tr>
      <w:tr>
        <w:trPr>
          <w:trHeight w:hRule="exact" w:val="566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绍兴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200</w:t>
            </w:r>
          </w:p>
        </w:tc>
      </w:tr>
      <w:tr>
        <w:trPr>
          <w:trHeight w:hRule="exact" w:val="566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金华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200</w:t>
            </w:r>
          </w:p>
        </w:tc>
      </w:tr>
      <w:tr>
        <w:trPr>
          <w:trHeight w:hRule="exact" w:val="565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衢州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100</w:t>
            </w:r>
          </w:p>
        </w:tc>
      </w:tr>
      <w:tr>
        <w:trPr>
          <w:trHeight w:hRule="exact" w:val="566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舟山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100</w:t>
            </w:r>
          </w:p>
        </w:tc>
      </w:tr>
      <w:tr>
        <w:trPr>
          <w:trHeight w:hRule="exact" w:val="566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台州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200</w:t>
            </w:r>
          </w:p>
        </w:tc>
      </w:tr>
      <w:tr>
        <w:trPr>
          <w:trHeight w:hRule="exact" w:val="566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丽水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100</w:t>
            </w:r>
          </w:p>
        </w:tc>
      </w:tr>
      <w:tr>
        <w:trPr>
          <w:trHeight w:hRule="exact" w:val="566"/>
        </w:trPr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200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2000</w:t>
            </w:r>
          </w:p>
        </w:tc>
      </w:tr>
    </w:tbl>
    <w:p>
      <w:pPr>
        <w:rPr>
          <w:rFonts w:ascii="仿宋_GB2312" w:eastAsia="仿宋_GB2312" w:hint="eastAsia"/>
          <w:color w:val="000000"/>
          <w:sz w:val="32"/>
          <w:szCs w:val="32"/>
        </w:rPr>
      </w:pPr>
    </w:p>
    <w:p>
      <w:pPr>
        <w:rPr>
          <w:rFonts w:ascii="仿宋_GB2312" w:eastAsia="仿宋_GB2312" w:hint="eastAsia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7" w:h="16840"/>
      <w:pgMar w:top="2098" w:right="1474" w:bottom="1985" w:left="1588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</Application>
  <Pages>1</Pages>
  <Words>96</Words>
  <Characters>136</Characters>
  <Lines>57</Lines>
  <Paragraphs>53</Paragraphs>
  <CharactersWithSpaces>136</CharactersWithSpaces>
  <Company>YOZO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yozo</dc:creator>
  <cp:lastModifiedBy>yozo</cp:lastModifiedBy>
  <cp:revision>1</cp:revision>
  <dcterms:created xsi:type="dcterms:W3CDTF">2018-11-21T09:05:41Z</dcterms:created>
  <dcterms:modified xsi:type="dcterms:W3CDTF">2018-11-21T09:07:58Z</dcterms:modified>
</cp:coreProperties>
</file>